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1">
      <w:pPr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202</w:t>
      </w:r>
      <w:r>
        <w:rPr>
          <w:rFonts w:ascii="Times New Roman" w:cs="Times New Roman" w:hAnsi="Times New Roman"/>
          <w:b/>
        </w:rPr>
        <w:t>3</w:t>
      </w:r>
      <w:r>
        <w:rPr>
          <w:rFonts w:ascii="Times New Roman" w:cs="Times New Roman" w:hAnsi="Times New Roman"/>
          <w:b/>
        </w:rPr>
        <w:t>-202</w:t>
      </w:r>
      <w:r>
        <w:rPr>
          <w:rFonts w:ascii="Times New Roman" w:cs="Times New Roman" w:hAnsi="Times New Roman"/>
          <w:b/>
        </w:rPr>
        <w:t>4</w:t>
      </w:r>
      <w:r>
        <w:rPr>
          <w:rFonts w:ascii="Times New Roman" w:cs="Times New Roman" w:hAnsi="Times New Roman"/>
          <w:b/>
        </w:rPr>
        <w:t xml:space="preserve"> EĞİTİM ÖĞRETİM </w:t>
      </w:r>
      <w:r>
        <w:rPr>
          <w:rFonts w:ascii="Times New Roman" w:cs="Times New Roman" w:hAnsi="Times New Roman"/>
          <w:b/>
        </w:rPr>
        <w:t>YILI  KÜTAHYA</w:t>
      </w:r>
      <w:r>
        <w:rPr>
          <w:rFonts w:ascii="Times New Roman" w:cs="Times New Roman" w:hAnsi="Times New Roman"/>
          <w:b/>
        </w:rPr>
        <w:t xml:space="preserve"> ATATÜRK ANADOLU LİSESİ</w:t>
      </w:r>
      <w:r>
        <w:rPr>
          <w:rFonts w:ascii="Times New Roman" w:cs="Times New Roman" w:hAnsi="Times New Roman"/>
          <w:b/>
        </w:rPr>
        <w:t xml:space="preserve">                              </w:t>
      </w:r>
      <w:r>
        <w:rPr>
          <w:rFonts w:ascii="Times New Roman" w:cs="Times New Roman" w:hAnsi="Times New Roman"/>
          <w:b/>
        </w:rPr>
        <w:t>“OKU</w:t>
      </w:r>
      <w:r>
        <w:rPr>
          <w:rFonts w:ascii="Times New Roman" w:cs="Times New Roman" w:hAnsi="Times New Roman"/>
          <w:b/>
        </w:rPr>
        <w:t>YORUM, ANLIYORUM, BİLİYORUM</w:t>
      </w:r>
      <w:r>
        <w:rPr>
          <w:rFonts w:ascii="Times New Roman" w:cs="Times New Roman" w:hAnsi="Times New Roman"/>
          <w:b/>
        </w:rPr>
        <w:t>” PROJESİ</w:t>
      </w:r>
      <w:r>
        <w:rPr>
          <w:rFonts w:ascii="Times New Roman" w:cs="Times New Roman" w:hAnsi="Times New Roman"/>
          <w:b/>
        </w:rPr>
        <w:t xml:space="preserve">                                                                                     KİTAP OKUMA YARIŞMASI ŞARTNAMESİ</w:t>
      </w:r>
    </w:p>
    <w:p w14:paraId="00000002">
      <w:p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KAPSAM:</w:t>
      </w:r>
    </w:p>
    <w:p w14:paraId="00000003"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Kütahya </w:t>
      </w:r>
      <w:r>
        <w:rPr>
          <w:rFonts w:ascii="Times New Roman" w:cs="Times New Roman" w:hAnsi="Times New Roman"/>
        </w:rPr>
        <w:t>Atatürk Anadolu Lisesi</w:t>
      </w:r>
      <w:r>
        <w:rPr>
          <w:rFonts w:ascii="Times New Roman" w:cs="Times New Roman" w:hAnsi="Times New Roman"/>
        </w:rPr>
        <w:t>nde öğrenim gören</w:t>
      </w:r>
      <w:r>
        <w:rPr>
          <w:rFonts w:ascii="Times New Roman" w:cs="Times New Roman" w:hAnsi="Times New Roman"/>
        </w:rPr>
        <w:t xml:space="preserve"> öğrenciler arası</w:t>
      </w:r>
    </w:p>
    <w:p w14:paraId="00000004">
      <w:p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AMAÇLAR: </w:t>
      </w:r>
    </w:p>
    <w:p w14:paraId="00000005">
      <w:pPr>
        <w:rPr>
          <w:b/>
        </w:rPr>
      </w:pPr>
      <w:r>
        <w:rPr>
          <w:b/>
        </w:rPr>
        <w:t xml:space="preserve">Öğrencilerin; </w:t>
      </w:r>
    </w:p>
    <w:p w14:paraId="00000006"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*Kelime, cümle ve metin düzeylerinde dil-anlam ilişkisini kavramaları,                                                                 *Metin ve metin parçalarını doğru ve güzel okuma, doğru anlama ve yorumlama becerileri kavramaları,                                                                                                                                                                *Okuma zevki ve alışkanlığını geliştirmeleri,                                                                                                     *Araştırma, tartışma, anlama, değerlendirme ve yorumlama yeteneklerini geliştirmeleri,                                 *Başta sanat metinleri olmak üzere her türlü metinde ulusal ve evrensel kültür, düşünce öğelerini belirlemek; bunlar arasındaki ilişkiyi kavramaları amaçlanmaktadır</w:t>
      </w:r>
      <w:r>
        <w:rPr>
          <w:rFonts w:ascii="Times New Roman" w:cs="Times New Roman" w:hAnsi="Times New Roman"/>
        </w:rPr>
        <w:t>.</w:t>
      </w:r>
    </w:p>
    <w:p w14:paraId="00000007">
      <w:p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OKUTULACAK KİTAPLAR:</w:t>
      </w:r>
      <w:r>
        <w:rPr>
          <w:rFonts w:ascii="Times New Roman" w:cs="Times New Roman" w:hAnsi="Times New Roman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42"/>
        <w:gridCol w:w="3828"/>
        <w:gridCol w:w="4142"/>
      </w:tblGrid>
      <w:tr>
        <w:trPr/>
        <w:tc>
          <w:tcPr>
            <w:cnfStyle w:val="101000000000"/>
            <w:tcW w:w="1242" w:type="dxa"/>
          </w:tcPr>
          <w:p w14:paraId="00000008">
            <w:pPr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Sıra</w:t>
            </w:r>
          </w:p>
        </w:tc>
        <w:tc>
          <w:tcPr>
            <w:cnfStyle w:val="100000000000"/>
            <w:tcW w:w="3828" w:type="dxa"/>
          </w:tcPr>
          <w:p w14:paraId="00000009">
            <w:pPr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Kitabın Yazarı</w:t>
            </w:r>
          </w:p>
        </w:tc>
        <w:tc>
          <w:tcPr>
            <w:cnfStyle w:val="100000000000"/>
            <w:tcW w:w="4142" w:type="dxa"/>
          </w:tcPr>
          <w:p w14:paraId="0000000A">
            <w:pPr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Kitabın Adı</w:t>
            </w:r>
          </w:p>
        </w:tc>
      </w:tr>
      <w:tr>
        <w:trPr/>
        <w:tc>
          <w:tcPr>
            <w:cnfStyle w:val="001000100000"/>
            <w:tcW w:w="1242" w:type="dxa"/>
          </w:tcPr>
          <w:p w14:paraId="0000000B">
            <w:pPr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</w:t>
            </w:r>
          </w:p>
        </w:tc>
        <w:tc>
          <w:tcPr>
            <w:cnfStyle w:val="000000100000"/>
            <w:tcW w:w="3828" w:type="dxa"/>
          </w:tcPr>
          <w:p w14:paraId="0000000C">
            <w:pPr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Cengiz AYTMATOV</w:t>
            </w:r>
          </w:p>
        </w:tc>
        <w:tc>
          <w:tcPr>
            <w:cnfStyle w:val="000000100000"/>
            <w:tcW w:w="4142" w:type="dxa"/>
          </w:tcPr>
          <w:p w14:paraId="0000000D">
            <w:pPr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Beyaz Gemi</w:t>
            </w:r>
          </w:p>
        </w:tc>
      </w:tr>
      <w:tr>
        <w:trPr/>
        <w:tc>
          <w:tcPr>
            <w:cnfStyle w:val="001000010000"/>
            <w:tcW w:w="1242" w:type="dxa"/>
          </w:tcPr>
          <w:p w14:paraId="0000000E">
            <w:pPr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</w:t>
            </w:r>
          </w:p>
        </w:tc>
        <w:tc>
          <w:tcPr>
            <w:cnfStyle w:val="000000010000"/>
            <w:tcW w:w="3828" w:type="dxa"/>
          </w:tcPr>
          <w:p w14:paraId="0000000F">
            <w:pPr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Abbas SAYAR</w:t>
            </w:r>
          </w:p>
        </w:tc>
        <w:tc>
          <w:tcPr>
            <w:cnfStyle w:val="000000010000"/>
            <w:tcW w:w="4142" w:type="dxa"/>
          </w:tcPr>
          <w:p w14:paraId="00000010">
            <w:pPr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Yılkı Atı</w:t>
            </w:r>
          </w:p>
        </w:tc>
      </w:tr>
    </w:tbl>
    <w:p w14:paraId="00000011">
      <w:pPr>
        <w:rPr>
          <w:rFonts w:ascii="Times New Roman" w:cs="Times New Roman" w:hAnsi="Times New Roman"/>
          <w:b/>
        </w:rPr>
      </w:pPr>
    </w:p>
    <w:p w14:paraId="00000012">
      <w:p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BAŞVURULAR:</w:t>
      </w:r>
    </w:p>
    <w:p w14:paraId="00000013"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 xml:space="preserve">* </w:t>
      </w:r>
      <w:r>
        <w:rPr>
          <w:rFonts w:ascii="Times New Roman" w:cs="Times New Roman" w:hAnsi="Times New Roman"/>
        </w:rPr>
        <w:t>Öğrenciler başvurularını Türk Dili ve Edebiyatı öğretmenlerinden temin edecekleri başvuru formu ile yapacaklardır.                                                                                                                                                     * Öğrenciler başvurularını derslerine giren Türk Dili ve Edebiyatı öğretmenlerine yapacaklardır.</w:t>
      </w:r>
      <w:r>
        <w:rPr>
          <w:rFonts w:ascii="Times New Roman" w:cs="Times New Roman" w:hAnsi="Times New Roman"/>
        </w:rPr>
        <w:t xml:space="preserve">                                         *Başvurular </w:t>
      </w:r>
      <w:r>
        <w:rPr>
          <w:rFonts w:ascii="Times New Roman" w:cs="Times New Roman" w:hAnsi="Times New Roman"/>
        </w:rPr>
        <w:t>01.03.2024</w:t>
      </w:r>
      <w:r>
        <w:rPr>
          <w:rFonts w:ascii="Times New Roman" w:cs="Times New Roman" w:hAnsi="Times New Roman"/>
        </w:rPr>
        <w:t xml:space="preserve"> tarihine kadar yapılacaktır. Bu tarihten sonra yapılan başvurular geçersiz sayılacaktır.</w:t>
      </w:r>
    </w:p>
    <w:p w14:paraId="00000014">
      <w:p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YARIŞMANIN YAPILACAĞI TARİH, SAAT VE YER:</w:t>
      </w:r>
    </w:p>
    <w:p w14:paraId="00000015"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*</w:t>
      </w:r>
      <w:r>
        <w:rPr>
          <w:rFonts w:ascii="Times New Roman" w:cs="Times New Roman" w:hAnsi="Times New Roman"/>
        </w:rPr>
        <w:t xml:space="preserve">Yarışma sınavı </w:t>
      </w:r>
      <w:r>
        <w:rPr>
          <w:rFonts w:ascii="Times New Roman" w:cs="Times New Roman" w:hAnsi="Times New Roman"/>
          <w:b/>
          <w:u w:val="single"/>
        </w:rPr>
        <w:t>05.05.2024</w:t>
      </w:r>
      <w:r>
        <w:rPr>
          <w:rFonts w:ascii="Times New Roman" w:cs="Times New Roman" w:hAnsi="Times New Roman"/>
        </w:rPr>
        <w:t xml:space="preserve"> tarihinde, </w:t>
      </w:r>
      <w:r>
        <w:rPr>
          <w:rFonts w:ascii="Times New Roman" w:cs="Times New Roman" w:hAnsi="Times New Roman"/>
          <w:b/>
          <w:u w:val="single"/>
        </w:rPr>
        <w:t>1</w:t>
      </w:r>
      <w:r>
        <w:rPr>
          <w:rFonts w:ascii="Times New Roman" w:cs="Times New Roman" w:hAnsi="Times New Roman"/>
          <w:b/>
          <w:u w:val="single"/>
        </w:rPr>
        <w:t>4.</w:t>
      </w:r>
      <w:r>
        <w:rPr>
          <w:rFonts w:ascii="Times New Roman" w:cs="Times New Roman" w:hAnsi="Times New Roman"/>
          <w:b/>
          <w:u w:val="single"/>
        </w:rPr>
        <w:t>2</w:t>
      </w:r>
      <w:r>
        <w:rPr>
          <w:rFonts w:ascii="Times New Roman" w:cs="Times New Roman" w:hAnsi="Times New Roman"/>
          <w:b/>
          <w:u w:val="single"/>
        </w:rPr>
        <w:t>0’d</w:t>
      </w:r>
      <w:r>
        <w:rPr>
          <w:rFonts w:ascii="Times New Roman" w:cs="Times New Roman" w:hAnsi="Times New Roman"/>
          <w:b/>
          <w:u w:val="single"/>
        </w:rPr>
        <w:t>e</w:t>
      </w:r>
      <w:r>
        <w:rPr>
          <w:rFonts w:ascii="Times New Roman" w:cs="Times New Roman" w:hAnsi="Times New Roman"/>
        </w:rPr>
        <w:t xml:space="preserve"> ,</w:t>
      </w:r>
      <w:r>
        <w:rPr>
          <w:rFonts w:ascii="Times New Roman" w:cs="Times New Roman" w:hAnsi="Times New Roman"/>
          <w:b/>
          <w:u w:val="single"/>
        </w:rPr>
        <w:t>Kütahya</w:t>
      </w:r>
      <w:r>
        <w:rPr>
          <w:rFonts w:ascii="Times New Roman" w:cs="Times New Roman" w:hAnsi="Times New Roman"/>
          <w:b/>
          <w:u w:val="single"/>
        </w:rPr>
        <w:t xml:space="preserve"> Atatürk Anadolu Lisesi</w:t>
      </w:r>
      <w:r>
        <w:rPr>
          <w:rFonts w:ascii="Times New Roman" w:cs="Times New Roman" w:hAnsi="Times New Roman"/>
        </w:rPr>
        <w:t>’nde yapılacaktır.</w:t>
      </w:r>
    </w:p>
    <w:p w14:paraId="00000016">
      <w:p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YARIŞMANIN UYGULANMASINA İLİŞKİN AÇIKLAMALAR:</w:t>
      </w:r>
    </w:p>
    <w:p w14:paraId="00000017"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*Sınav soruları, Kü</w:t>
      </w:r>
      <w:r>
        <w:rPr>
          <w:rFonts w:ascii="Times New Roman" w:cs="Times New Roman" w:hAnsi="Times New Roman"/>
        </w:rPr>
        <w:t>tahya Atatürk Anadolu Lisesi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Türk Dili ve Edebiyatı öğretmenlerinden</w:t>
      </w:r>
      <w:r>
        <w:rPr>
          <w:rFonts w:ascii="Times New Roman" w:cs="Times New Roman" w:hAnsi="Times New Roman"/>
        </w:rPr>
        <w:t xml:space="preserve"> oluşturulan komisyon tarafından hazırlanacaktır. </w:t>
      </w: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*</w:t>
      </w:r>
      <w:r>
        <w:rPr>
          <w:rFonts w:ascii="Times New Roman" w:cs="Times New Roman" w:hAnsi="Times New Roman"/>
        </w:rPr>
        <w:t xml:space="preserve">Sınav tek oturumda gerçekleştirilecektir.                                                                                                                                                          *Sınava girecek öğrenciler yanlarında, kurşun kalem ve silgi bulundurmak zorundadır.                                            *Sınav süresi </w:t>
      </w:r>
      <w:r>
        <w:rPr>
          <w:rFonts w:ascii="Times New Roman" w:cs="Times New Roman" w:hAnsi="Times New Roman"/>
        </w:rPr>
        <w:t>4</w:t>
      </w:r>
      <w:r>
        <w:rPr>
          <w:rFonts w:ascii="Times New Roman" w:cs="Times New Roman" w:hAnsi="Times New Roman"/>
        </w:rPr>
        <w:t>0</w:t>
      </w:r>
      <w:r>
        <w:rPr>
          <w:rFonts w:ascii="Times New Roman" w:cs="Times New Roman" w:hAnsi="Times New Roman"/>
        </w:rPr>
        <w:t xml:space="preserve"> dakikadır. Sınav saat 1</w:t>
      </w:r>
      <w:r>
        <w:rPr>
          <w:rFonts w:ascii="Times New Roman" w:cs="Times New Roman" w:hAnsi="Times New Roman"/>
        </w:rPr>
        <w:t>4.2</w:t>
      </w:r>
      <w:r>
        <w:rPr>
          <w:rFonts w:ascii="Times New Roman" w:cs="Times New Roman" w:hAnsi="Times New Roman"/>
        </w:rPr>
        <w:t>0’d</w:t>
      </w:r>
      <w:r>
        <w:rPr>
          <w:rFonts w:ascii="Times New Roman" w:cs="Times New Roman" w:hAnsi="Times New Roman"/>
        </w:rPr>
        <w:t>e başlayıp 15</w:t>
      </w:r>
      <w:r>
        <w:rPr>
          <w:rFonts w:ascii="Times New Roman" w:cs="Times New Roman" w:hAnsi="Times New Roman"/>
        </w:rPr>
        <w:t>.00’d</w:t>
      </w:r>
      <w:r>
        <w:rPr>
          <w:rFonts w:ascii="Times New Roman" w:cs="Times New Roman" w:hAnsi="Times New Roman"/>
        </w:rPr>
        <w:t>e</w:t>
      </w:r>
      <w:r>
        <w:rPr>
          <w:rFonts w:ascii="Times New Roman" w:cs="Times New Roman" w:hAnsi="Times New Roman"/>
        </w:rPr>
        <w:t xml:space="preserve"> sona erecektir.                                                      *Sınav, 3</w:t>
      </w:r>
      <w:r>
        <w:rPr>
          <w:rFonts w:ascii="Times New Roman" w:cs="Times New Roman" w:hAnsi="Times New Roman"/>
        </w:rPr>
        <w:t>0</w:t>
      </w:r>
      <w:r>
        <w:rPr>
          <w:rFonts w:ascii="Times New Roman" w:cs="Times New Roman" w:hAnsi="Times New Roman"/>
        </w:rPr>
        <w:t xml:space="preserve"> sorudan oluşacaktır.                                                                                            *Sorular, çoktan seçmeli test şeklindedir. Dört yanlış bir doğruyu götürmektedir.                                                                     *Sorular, yukarıda belirtilen kitapların okuma, anlama ve kavrama düzeylerini ölçmeye yönelik nitelikte olacaktır.</w:t>
      </w:r>
    </w:p>
    <w:p w14:paraId="00000018"/>
    <w:p w14:paraId="00000019">
      <w:p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BAŞARININ EŞİTLİĞİ HÂLİNDE: </w:t>
      </w:r>
    </w:p>
    <w:p w14:paraId="0000001A"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1.Yanlışı az olan öğrenci öne geçer.                                                                                                                                 2.Alt sınıftaki öğrenciler öne geçer.                                                                                                                           3.Eşitlik hâlinin devamında öğrencinin doğum tarihi esas alınır; yaşı küçük öğrenciler öne geçer.</w:t>
      </w:r>
    </w:p>
    <w:p w14:paraId="0000001B">
      <w:p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SONUÇLARIN DUYURULMASI</w:t>
      </w:r>
      <w:r>
        <w:rPr>
          <w:rFonts w:ascii="Times New Roman" w:cs="Times New Roman" w:hAnsi="Times New Roman"/>
          <w:b/>
        </w:rPr>
        <w:t>:</w:t>
      </w:r>
    </w:p>
    <w:p w14:paraId="0000001C"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*Sınav sonuçları, 09 Ma</w:t>
      </w:r>
      <w:r>
        <w:rPr>
          <w:rFonts w:ascii="Times New Roman" w:cs="Times New Roman" w:hAnsi="Times New Roman"/>
        </w:rPr>
        <w:t>yıs</w:t>
      </w:r>
      <w:r>
        <w:rPr>
          <w:rFonts w:ascii="Times New Roman" w:cs="Times New Roman" w:hAnsi="Times New Roman"/>
        </w:rPr>
        <w:t xml:space="preserve"> 202</w:t>
      </w:r>
      <w:r>
        <w:rPr>
          <w:rFonts w:ascii="Times New Roman" w:cs="Times New Roman" w:hAnsi="Times New Roman"/>
        </w:rPr>
        <w:t>4</w:t>
      </w:r>
      <w:r>
        <w:rPr>
          <w:rFonts w:ascii="Times New Roman" w:cs="Times New Roman" w:hAnsi="Times New Roman"/>
        </w:rPr>
        <w:t xml:space="preserve"> tarihinde duyurulacaktır.</w:t>
      </w:r>
    </w:p>
    <w:p w14:paraId="0000001D">
      <w:p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ÖDÜLLER</w:t>
      </w:r>
      <w:r>
        <w:rPr>
          <w:rFonts w:ascii="Times New Roman" w:cs="Times New Roman" w:hAnsi="Times New Roman"/>
          <w:b/>
        </w:rPr>
        <w:t>:</w:t>
      </w:r>
    </w:p>
    <w:p w14:paraId="0000001E">
      <w:p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Birinciye: 300 TL </w:t>
      </w:r>
    </w:p>
    <w:p w14:paraId="0000001F">
      <w:p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İkinciye: 200 TL </w:t>
      </w:r>
    </w:p>
    <w:p w14:paraId="00000020">
      <w:p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Üçüncüye: 100 TL </w:t>
      </w:r>
    </w:p>
    <w:p w14:paraId="00000021">
      <w:pPr>
        <w:rPr>
          <w:rFonts w:ascii="Times New Roman" w:cs="Times New Roman" w:hAnsi="Times New Roman"/>
          <w:b/>
        </w:rPr>
      </w:pPr>
    </w:p>
    <w:p w14:paraId="00000022">
      <w:pPr>
        <w:rPr>
          <w:rFonts w:ascii="Times New Roman" w:cs="Times New Roman" w:hAnsi="Times New Roman"/>
          <w:b/>
        </w:rPr>
      </w:pPr>
    </w:p>
    <w:p w14:paraId="00000023">
      <w:pPr>
        <w:rPr>
          <w:rFonts w:ascii="Times New Roman" w:cs="Times New Roman" w:hAnsi="Times New Roman"/>
          <w:b/>
        </w:rPr>
      </w:pPr>
    </w:p>
    <w:p w14:paraId="00000024">
      <w:pPr>
        <w:rPr>
          <w:rFonts w:ascii="Times New Roman" w:cs="Times New Roman" w:hAnsi="Times New Roman"/>
          <w:b/>
        </w:rPr>
      </w:pPr>
    </w:p>
    <w:p w14:paraId="00000025">
      <w:pPr>
        <w:rPr>
          <w:rFonts w:ascii="Times New Roman" w:cs="Times New Roman" w:hAnsi="Times New Roman"/>
          <w:b/>
        </w:rPr>
      </w:pPr>
    </w:p>
    <w:p w14:paraId="00000026">
      <w:pPr>
        <w:rPr>
          <w:rFonts w:ascii="Times New Roman" w:cs="Times New Roman" w:hAnsi="Times New Roman"/>
          <w:b/>
        </w:rPr>
      </w:pPr>
    </w:p>
    <w:p w14:paraId="00000027">
      <w:pPr>
        <w:rPr>
          <w:rFonts w:ascii="Times New Roman" w:cs="Times New Roman" w:hAnsi="Times New Roman"/>
          <w:b/>
        </w:rPr>
      </w:pPr>
    </w:p>
    <w:p w14:paraId="00000028">
      <w:pPr>
        <w:rPr>
          <w:rFonts w:ascii="Times New Roman" w:cs="Times New Roman" w:hAnsi="Times New Roman"/>
          <w:b/>
        </w:rPr>
      </w:pPr>
    </w:p>
    <w:p w14:paraId="00000029">
      <w:pPr>
        <w:rPr>
          <w:rFonts w:ascii="Times New Roman" w:cs="Times New Roman" w:hAnsi="Times New Roman"/>
          <w:b/>
        </w:rPr>
      </w:pPr>
      <w:bookmarkStart w:id="0" w:name="_GoBack"/>
      <w:bookmarkEnd w:id="0"/>
    </w:p>
    <w:p w14:paraId="0000002A">
      <w:pPr>
        <w:rPr>
          <w:rFonts w:ascii="Times New Roman" w:cs="Times New Roman" w:hAnsi="Times New Roman"/>
          <w:b/>
        </w:rPr>
      </w:pPr>
    </w:p>
    <w:p w14:paraId="0000002B">
      <w:pPr>
        <w:rPr>
          <w:rFonts w:ascii="Times New Roman" w:cs="Times New Roman" w:hAnsi="Times New Roman"/>
          <w:b/>
        </w:rPr>
      </w:pPr>
    </w:p>
    <w:p w14:paraId="0000002C">
      <w:pPr>
        <w:rPr>
          <w:rFonts w:ascii="Times New Roman" w:cs="Times New Roman" w:hAnsi="Times New Roman"/>
          <w:b/>
        </w:rPr>
      </w:pPr>
    </w:p>
    <w:p w14:paraId="0000002D">
      <w:pPr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UYGUNDUR.</w:t>
      </w:r>
    </w:p>
    <w:p w14:paraId="0000002E">
      <w:pPr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15.02.2024</w:t>
      </w:r>
    </w:p>
    <w:p w14:paraId="0000002F">
      <w:pPr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İsmail BAŞ</w:t>
      </w:r>
    </w:p>
    <w:p w14:paraId="00000030">
      <w:pPr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Okul Müdürü</w:t>
      </w:r>
    </w:p>
    <w:sect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a2"/>
    <w:family w:val="swiss"/>
    <w:pitch w:val="variable"/>
    <w:sig w:usb0="00000000" w:usb1="00000000" w:usb2="00000009" w:usb3="00000000" w:csb0="000001ff" w:csb1="00000000"/>
  </w:font>
  <w:font w:name="Segoe UI">
    <w:panose1 w:val="020b0502040204020203"/>
    <w:charset w:val="a2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a2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61E7"/>
    <w:rsid w:val="00011C89"/>
    <w:rsid w:val="00071451"/>
    <w:rsid w:val="0033792D"/>
    <w:rsid w:val="00357A90"/>
    <w:rsid w:val="005455AD"/>
    <w:rsid w:val="006C413D"/>
    <w:rsid w:val="007361E7"/>
    <w:rsid w:val="00AF0B52"/>
    <w:rsid w:val="00B2312F"/>
    <w:rsid w:val="00E53730"/>
    <w:rsid w:val="00E9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68A3E-E8F8-41C5-8DA8-43DE0ACA5CEB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tr-TR" w:bidi="ar-SA" w:eastAsia="tr-TR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BalloonText">
    <w:name w:val="Balloon Text"/>
    <w:basedOn w:val="Normal"/>
    <w:link w:val="BalonMetniChar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OGRETMENLER ODASI</dc:creator>
  <cp:lastModifiedBy>unknown</cp:lastModifiedBy>
</cp:coreProperties>
</file>